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1C4" w:rsidRDefault="00FF41C4" w:rsidP="00FF41C4">
      <w:pPr>
        <w:spacing w:line="560" w:lineRule="exact"/>
        <w:jc w:val="center"/>
        <w:rPr>
          <w:rFonts w:ascii="宋体" w:hAnsi="宋体"/>
          <w:b/>
          <w:sz w:val="36"/>
          <w:szCs w:val="36"/>
        </w:rPr>
      </w:pPr>
      <w:r w:rsidRPr="00757709">
        <w:rPr>
          <w:rFonts w:ascii="宋体" w:hAnsi="宋体" w:hint="eastAsia"/>
          <w:b/>
          <w:sz w:val="36"/>
          <w:szCs w:val="36"/>
        </w:rPr>
        <w:t>中国港口协会会费缴纳办法</w:t>
      </w:r>
    </w:p>
    <w:p w:rsidR="00FF41C4" w:rsidRPr="00177E5F" w:rsidRDefault="00FF41C4" w:rsidP="00FF41C4">
      <w:pPr>
        <w:spacing w:line="560" w:lineRule="exact"/>
        <w:ind w:firstLineChars="200" w:firstLine="640"/>
        <w:rPr>
          <w:rFonts w:ascii="宋体" w:hAnsi="宋体"/>
          <w:sz w:val="32"/>
          <w:szCs w:val="32"/>
        </w:rPr>
      </w:pPr>
    </w:p>
    <w:p w:rsidR="00FF41C4" w:rsidRPr="00757709" w:rsidRDefault="00FF41C4" w:rsidP="00FF41C4">
      <w:pPr>
        <w:spacing w:line="560" w:lineRule="exact"/>
        <w:ind w:firstLineChars="200" w:firstLine="640"/>
        <w:rPr>
          <w:rFonts w:ascii="宋体" w:hAnsi="宋体"/>
          <w:sz w:val="32"/>
          <w:szCs w:val="32"/>
        </w:rPr>
      </w:pPr>
      <w:r w:rsidRPr="00757709">
        <w:rPr>
          <w:rFonts w:ascii="宋体" w:hAnsi="宋体" w:hint="eastAsia"/>
          <w:sz w:val="32"/>
          <w:szCs w:val="32"/>
        </w:rPr>
        <w:t>一、为了贯彻“自主办会、自理会务、自筹经费”的原则，保障协会活动的正常开展，根据民政部、财政部2014年7月25日发布的《关于取消社会团体会费标准备案规范会费管理的通知》（民发</w:t>
      </w:r>
      <w:r>
        <w:rPr>
          <w:rFonts w:ascii="宋体" w:hAnsi="宋体" w:hint="eastAsia"/>
          <w:sz w:val="32"/>
          <w:szCs w:val="32"/>
        </w:rPr>
        <w:t>[2014</w:t>
      </w:r>
      <w:r w:rsidRPr="00757709">
        <w:rPr>
          <w:rFonts w:ascii="宋体" w:hAnsi="宋体" w:hint="eastAsia"/>
          <w:sz w:val="32"/>
          <w:szCs w:val="32"/>
        </w:rPr>
        <w:t>]166号）和</w:t>
      </w:r>
      <w:r>
        <w:rPr>
          <w:rFonts w:ascii="宋体" w:hAnsi="宋体" w:hint="eastAsia"/>
          <w:sz w:val="32"/>
          <w:szCs w:val="32"/>
        </w:rPr>
        <w:t>《国家发展改革委员会 民政部 财政部 国资委关于进一步规范行业协会商会收费管理的意见》（发改经体[2017]1999号）及</w:t>
      </w:r>
      <w:r w:rsidRPr="00757709">
        <w:rPr>
          <w:rFonts w:ascii="宋体" w:hAnsi="宋体" w:hint="eastAsia"/>
          <w:sz w:val="32"/>
          <w:szCs w:val="32"/>
        </w:rPr>
        <w:t>《中国港口协会章程》，特制定本办法。</w:t>
      </w:r>
    </w:p>
    <w:p w:rsidR="00FF41C4" w:rsidRPr="00757709" w:rsidRDefault="00FF41C4" w:rsidP="00FF41C4">
      <w:pPr>
        <w:pStyle w:val="a3"/>
        <w:spacing w:line="560" w:lineRule="exact"/>
        <w:ind w:firstLineChars="200" w:firstLine="640"/>
        <w:rPr>
          <w:rFonts w:ascii="宋体" w:eastAsia="宋体" w:hAnsi="宋体"/>
          <w:sz w:val="32"/>
          <w:szCs w:val="32"/>
        </w:rPr>
      </w:pPr>
      <w:r w:rsidRPr="00757709">
        <w:rPr>
          <w:rFonts w:ascii="宋体" w:eastAsia="宋体" w:hAnsi="宋体" w:hint="eastAsia"/>
          <w:sz w:val="32"/>
          <w:szCs w:val="32"/>
        </w:rPr>
        <w:t>二、本办法适用于本会单位会员和个人会员。</w:t>
      </w:r>
    </w:p>
    <w:p w:rsidR="00FF41C4" w:rsidRPr="00757709" w:rsidRDefault="00FF41C4" w:rsidP="00FF41C4">
      <w:pPr>
        <w:pStyle w:val="a3"/>
        <w:spacing w:line="560" w:lineRule="exact"/>
        <w:ind w:firstLineChars="200" w:firstLine="640"/>
        <w:rPr>
          <w:rFonts w:ascii="宋体" w:eastAsia="宋体" w:hAnsi="宋体"/>
          <w:sz w:val="32"/>
          <w:szCs w:val="32"/>
        </w:rPr>
      </w:pPr>
      <w:r w:rsidRPr="00757709">
        <w:rPr>
          <w:rFonts w:ascii="宋体" w:eastAsia="宋体" w:hAnsi="宋体" w:hint="eastAsia"/>
          <w:sz w:val="32"/>
          <w:szCs w:val="32"/>
        </w:rPr>
        <w:t>三、依据本会章程规定的业务范围，考虑到本会日常运作的工作成本及财务收支情况，从实际出发，分类制定本会的会费标准。</w:t>
      </w:r>
    </w:p>
    <w:p w:rsidR="00FF41C4" w:rsidRPr="00757709" w:rsidRDefault="00FF41C4" w:rsidP="00FF41C4">
      <w:pPr>
        <w:pStyle w:val="a3"/>
        <w:spacing w:line="560" w:lineRule="exact"/>
        <w:ind w:firstLineChars="200" w:firstLine="640"/>
        <w:rPr>
          <w:rFonts w:ascii="宋体" w:eastAsia="宋体" w:hAnsi="宋体"/>
          <w:sz w:val="32"/>
          <w:szCs w:val="32"/>
        </w:rPr>
      </w:pPr>
      <w:r w:rsidRPr="00757709">
        <w:rPr>
          <w:rFonts w:ascii="宋体" w:eastAsia="宋体" w:hAnsi="宋体" w:hint="eastAsia"/>
          <w:sz w:val="32"/>
          <w:szCs w:val="32"/>
        </w:rPr>
        <w:t>1、企业会员按在本会担任</w:t>
      </w:r>
      <w:r>
        <w:rPr>
          <w:rFonts w:ascii="宋体" w:eastAsia="宋体" w:hAnsi="宋体" w:hint="eastAsia"/>
          <w:sz w:val="32"/>
          <w:szCs w:val="32"/>
        </w:rPr>
        <w:t>的</w:t>
      </w:r>
      <w:r w:rsidRPr="00757709">
        <w:rPr>
          <w:rFonts w:ascii="宋体" w:eastAsia="宋体" w:hAnsi="宋体" w:hint="eastAsia"/>
          <w:sz w:val="32"/>
          <w:szCs w:val="32"/>
        </w:rPr>
        <w:t>职务，核定会费标准如下：</w:t>
      </w:r>
    </w:p>
    <w:tbl>
      <w:tblPr>
        <w:tblW w:w="8820"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5440"/>
        <w:gridCol w:w="8"/>
        <w:gridCol w:w="2742"/>
      </w:tblGrid>
      <w:tr w:rsidR="00FF41C4" w:rsidRPr="00757709" w:rsidTr="001B1095">
        <w:trPr>
          <w:cantSplit/>
          <w:trHeight w:val="455"/>
        </w:trPr>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FF41C4" w:rsidRPr="00757709" w:rsidRDefault="00FF41C4" w:rsidP="001B1095">
            <w:pPr>
              <w:spacing w:line="560" w:lineRule="exact"/>
              <w:jc w:val="center"/>
              <w:rPr>
                <w:rFonts w:ascii="宋体" w:hAnsi="宋体"/>
                <w:sz w:val="32"/>
                <w:szCs w:val="32"/>
              </w:rPr>
            </w:pPr>
            <w:r w:rsidRPr="00757709">
              <w:rPr>
                <w:rFonts w:ascii="宋体" w:hAnsi="宋体" w:hint="eastAsia"/>
                <w:sz w:val="32"/>
                <w:szCs w:val="32"/>
              </w:rPr>
              <w:t>企业会员</w:t>
            </w:r>
          </w:p>
        </w:tc>
        <w:tc>
          <w:tcPr>
            <w:tcW w:w="5448" w:type="dxa"/>
            <w:gridSpan w:val="2"/>
            <w:tcBorders>
              <w:top w:val="single" w:sz="4" w:space="0" w:color="auto"/>
              <w:left w:val="single" w:sz="4" w:space="0" w:color="auto"/>
              <w:bottom w:val="single" w:sz="4" w:space="0" w:color="auto"/>
              <w:right w:val="single" w:sz="4" w:space="0" w:color="auto"/>
            </w:tcBorders>
            <w:hideMark/>
          </w:tcPr>
          <w:p w:rsidR="00FF41C4" w:rsidRPr="00757709" w:rsidRDefault="00FF41C4" w:rsidP="001B1095">
            <w:pPr>
              <w:spacing w:line="560" w:lineRule="exact"/>
              <w:ind w:firstLineChars="750" w:firstLine="2400"/>
              <w:rPr>
                <w:rFonts w:ascii="宋体" w:hAnsi="宋体"/>
                <w:sz w:val="32"/>
                <w:szCs w:val="32"/>
              </w:rPr>
            </w:pPr>
            <w:r w:rsidRPr="00757709">
              <w:rPr>
                <w:rFonts w:ascii="宋体" w:hAnsi="宋体" w:hint="eastAsia"/>
                <w:sz w:val="32"/>
                <w:szCs w:val="32"/>
              </w:rPr>
              <w:t>本会担任职务</w:t>
            </w:r>
          </w:p>
        </w:tc>
        <w:tc>
          <w:tcPr>
            <w:tcW w:w="2742" w:type="dxa"/>
            <w:tcBorders>
              <w:top w:val="single" w:sz="4" w:space="0" w:color="auto"/>
              <w:left w:val="single" w:sz="4" w:space="0" w:color="auto"/>
              <w:bottom w:val="single" w:sz="4" w:space="0" w:color="auto"/>
              <w:right w:val="single" w:sz="4" w:space="0" w:color="auto"/>
            </w:tcBorders>
            <w:hideMark/>
          </w:tcPr>
          <w:p w:rsidR="00FF41C4" w:rsidRPr="00757709" w:rsidRDefault="00FF41C4" w:rsidP="001B1095">
            <w:pPr>
              <w:spacing w:line="560" w:lineRule="exact"/>
              <w:jc w:val="center"/>
              <w:rPr>
                <w:rFonts w:ascii="宋体" w:hAnsi="宋体"/>
                <w:sz w:val="32"/>
                <w:szCs w:val="32"/>
              </w:rPr>
            </w:pPr>
            <w:r w:rsidRPr="00757709">
              <w:rPr>
                <w:rFonts w:ascii="宋体" w:hAnsi="宋体" w:hint="eastAsia"/>
                <w:sz w:val="32"/>
                <w:szCs w:val="32"/>
              </w:rPr>
              <w:t>会费标准（元）</w:t>
            </w:r>
          </w:p>
        </w:tc>
      </w:tr>
      <w:tr w:rsidR="00FF41C4" w:rsidRPr="00757709" w:rsidTr="001B1095">
        <w:trPr>
          <w:cantSplit/>
          <w:trHeight w:val="4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41C4" w:rsidRPr="00757709" w:rsidRDefault="00FF41C4" w:rsidP="001B1095">
            <w:pPr>
              <w:widowControl/>
              <w:jc w:val="left"/>
              <w:rPr>
                <w:rFonts w:ascii="宋体" w:hAnsi="宋体"/>
                <w:sz w:val="32"/>
                <w:szCs w:val="32"/>
              </w:rPr>
            </w:pPr>
          </w:p>
        </w:tc>
        <w:tc>
          <w:tcPr>
            <w:tcW w:w="5448" w:type="dxa"/>
            <w:gridSpan w:val="2"/>
            <w:tcBorders>
              <w:top w:val="single" w:sz="4" w:space="0" w:color="auto"/>
              <w:left w:val="single" w:sz="4" w:space="0" w:color="auto"/>
              <w:bottom w:val="single" w:sz="4" w:space="0" w:color="auto"/>
              <w:right w:val="single" w:sz="4" w:space="0" w:color="auto"/>
            </w:tcBorders>
            <w:vAlign w:val="center"/>
            <w:hideMark/>
          </w:tcPr>
          <w:p w:rsidR="00FF41C4" w:rsidRPr="00757709" w:rsidRDefault="00FF41C4" w:rsidP="001B1095">
            <w:pPr>
              <w:spacing w:line="560" w:lineRule="exact"/>
              <w:jc w:val="center"/>
              <w:rPr>
                <w:rFonts w:ascii="宋体" w:hAnsi="宋体"/>
                <w:sz w:val="32"/>
                <w:szCs w:val="32"/>
              </w:rPr>
            </w:pPr>
            <w:r w:rsidRPr="00757709">
              <w:rPr>
                <w:rFonts w:ascii="宋体" w:hAnsi="宋体" w:hint="eastAsia"/>
                <w:sz w:val="32"/>
                <w:szCs w:val="32"/>
              </w:rPr>
              <w:t>会长</w:t>
            </w:r>
            <w:r>
              <w:rPr>
                <w:rFonts w:ascii="宋体" w:hAnsi="宋体" w:hint="eastAsia"/>
                <w:sz w:val="32"/>
                <w:szCs w:val="32"/>
              </w:rPr>
              <w:t>、副会长</w:t>
            </w:r>
          </w:p>
        </w:tc>
        <w:tc>
          <w:tcPr>
            <w:tcW w:w="2742" w:type="dxa"/>
            <w:tcBorders>
              <w:top w:val="single" w:sz="4" w:space="0" w:color="auto"/>
              <w:left w:val="single" w:sz="4" w:space="0" w:color="auto"/>
              <w:bottom w:val="single" w:sz="4" w:space="0" w:color="auto"/>
              <w:right w:val="single" w:sz="4" w:space="0" w:color="auto"/>
            </w:tcBorders>
            <w:vAlign w:val="center"/>
            <w:hideMark/>
          </w:tcPr>
          <w:p w:rsidR="00FF41C4" w:rsidRPr="00757709" w:rsidRDefault="00FF41C4" w:rsidP="001B1095">
            <w:pPr>
              <w:spacing w:line="560" w:lineRule="exact"/>
              <w:jc w:val="center"/>
              <w:rPr>
                <w:rFonts w:ascii="宋体" w:hAnsi="宋体"/>
                <w:sz w:val="32"/>
                <w:szCs w:val="32"/>
              </w:rPr>
            </w:pPr>
            <w:r>
              <w:rPr>
                <w:rFonts w:ascii="宋体" w:hAnsi="宋体" w:hint="eastAsia"/>
                <w:sz w:val="32"/>
                <w:szCs w:val="32"/>
              </w:rPr>
              <w:t>30</w:t>
            </w:r>
            <w:r w:rsidRPr="00757709">
              <w:rPr>
                <w:rFonts w:ascii="宋体" w:hAnsi="宋体" w:hint="eastAsia"/>
                <w:sz w:val="32"/>
                <w:szCs w:val="32"/>
              </w:rPr>
              <w:t>0000</w:t>
            </w:r>
          </w:p>
        </w:tc>
      </w:tr>
      <w:tr w:rsidR="00FF41C4" w:rsidRPr="00757709" w:rsidTr="001B1095">
        <w:trPr>
          <w:cantSplit/>
          <w:trHeight w:val="4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41C4" w:rsidRPr="00757709" w:rsidRDefault="00FF41C4" w:rsidP="001B1095">
            <w:pPr>
              <w:widowControl/>
              <w:jc w:val="left"/>
              <w:rPr>
                <w:rFonts w:ascii="宋体" w:hAnsi="宋体"/>
                <w:sz w:val="32"/>
                <w:szCs w:val="32"/>
              </w:rPr>
            </w:pPr>
          </w:p>
        </w:tc>
        <w:tc>
          <w:tcPr>
            <w:tcW w:w="5448" w:type="dxa"/>
            <w:gridSpan w:val="2"/>
            <w:tcBorders>
              <w:top w:val="single" w:sz="4" w:space="0" w:color="auto"/>
              <w:left w:val="single" w:sz="4" w:space="0" w:color="auto"/>
              <w:bottom w:val="single" w:sz="4" w:space="0" w:color="auto"/>
              <w:right w:val="single" w:sz="4" w:space="0" w:color="auto"/>
            </w:tcBorders>
            <w:vAlign w:val="center"/>
            <w:hideMark/>
          </w:tcPr>
          <w:p w:rsidR="00FF41C4" w:rsidRPr="00757709" w:rsidRDefault="00FF41C4" w:rsidP="001B1095">
            <w:pPr>
              <w:spacing w:line="560" w:lineRule="exact"/>
              <w:jc w:val="center"/>
              <w:rPr>
                <w:rFonts w:ascii="宋体" w:hAnsi="宋体"/>
                <w:sz w:val="32"/>
                <w:szCs w:val="32"/>
              </w:rPr>
            </w:pPr>
            <w:r w:rsidRPr="00757709">
              <w:rPr>
                <w:rFonts w:ascii="宋体" w:hAnsi="宋体" w:hint="eastAsia"/>
                <w:sz w:val="32"/>
                <w:szCs w:val="32"/>
              </w:rPr>
              <w:t>常务理事</w:t>
            </w:r>
          </w:p>
        </w:tc>
        <w:tc>
          <w:tcPr>
            <w:tcW w:w="2742" w:type="dxa"/>
            <w:tcBorders>
              <w:top w:val="single" w:sz="4" w:space="0" w:color="auto"/>
              <w:left w:val="single" w:sz="4" w:space="0" w:color="auto"/>
              <w:bottom w:val="single" w:sz="4" w:space="0" w:color="auto"/>
              <w:right w:val="single" w:sz="4" w:space="0" w:color="auto"/>
            </w:tcBorders>
            <w:vAlign w:val="center"/>
            <w:hideMark/>
          </w:tcPr>
          <w:p w:rsidR="00FF41C4" w:rsidRPr="00757709" w:rsidRDefault="00FF41C4" w:rsidP="001B1095">
            <w:pPr>
              <w:spacing w:line="560" w:lineRule="exact"/>
              <w:jc w:val="center"/>
              <w:rPr>
                <w:rFonts w:ascii="宋体" w:hAnsi="宋体"/>
                <w:sz w:val="32"/>
                <w:szCs w:val="32"/>
              </w:rPr>
            </w:pPr>
            <w:r w:rsidRPr="00757709">
              <w:rPr>
                <w:rFonts w:ascii="宋体" w:hAnsi="宋体" w:hint="eastAsia"/>
                <w:sz w:val="32"/>
                <w:szCs w:val="32"/>
              </w:rPr>
              <w:t>30000</w:t>
            </w:r>
          </w:p>
        </w:tc>
      </w:tr>
      <w:tr w:rsidR="00FF41C4" w:rsidRPr="00757709" w:rsidTr="001B1095">
        <w:trPr>
          <w:cantSplit/>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41C4" w:rsidRPr="00757709" w:rsidRDefault="00FF41C4" w:rsidP="001B1095">
            <w:pPr>
              <w:widowControl/>
              <w:jc w:val="left"/>
              <w:rPr>
                <w:rFonts w:ascii="宋体" w:hAnsi="宋体"/>
                <w:sz w:val="32"/>
                <w:szCs w:val="32"/>
              </w:rPr>
            </w:pPr>
          </w:p>
        </w:tc>
        <w:tc>
          <w:tcPr>
            <w:tcW w:w="5440" w:type="dxa"/>
            <w:tcBorders>
              <w:top w:val="single" w:sz="4" w:space="0" w:color="auto"/>
              <w:left w:val="single" w:sz="4" w:space="0" w:color="auto"/>
              <w:bottom w:val="single" w:sz="4" w:space="0" w:color="auto"/>
              <w:right w:val="single" w:sz="4" w:space="0" w:color="auto"/>
            </w:tcBorders>
            <w:vAlign w:val="center"/>
            <w:hideMark/>
          </w:tcPr>
          <w:p w:rsidR="00FF41C4" w:rsidRPr="00757709" w:rsidRDefault="00FF41C4" w:rsidP="001B1095">
            <w:pPr>
              <w:spacing w:line="560" w:lineRule="exact"/>
              <w:jc w:val="center"/>
              <w:rPr>
                <w:rFonts w:ascii="宋体" w:hAnsi="宋体"/>
                <w:sz w:val="32"/>
                <w:szCs w:val="32"/>
              </w:rPr>
            </w:pPr>
            <w:r w:rsidRPr="00757709">
              <w:rPr>
                <w:rFonts w:ascii="宋体" w:hAnsi="宋体" w:hint="eastAsia"/>
                <w:sz w:val="32"/>
                <w:szCs w:val="32"/>
              </w:rPr>
              <w:t>理事</w:t>
            </w:r>
          </w:p>
        </w:tc>
        <w:tc>
          <w:tcPr>
            <w:tcW w:w="2750" w:type="dxa"/>
            <w:gridSpan w:val="2"/>
            <w:tcBorders>
              <w:top w:val="single" w:sz="4" w:space="0" w:color="auto"/>
              <w:left w:val="single" w:sz="4" w:space="0" w:color="auto"/>
              <w:bottom w:val="single" w:sz="4" w:space="0" w:color="auto"/>
              <w:right w:val="single" w:sz="4" w:space="0" w:color="auto"/>
            </w:tcBorders>
            <w:vAlign w:val="center"/>
            <w:hideMark/>
          </w:tcPr>
          <w:p w:rsidR="00FF41C4" w:rsidRPr="00757709" w:rsidRDefault="00FF41C4" w:rsidP="001B1095">
            <w:pPr>
              <w:spacing w:line="560" w:lineRule="exact"/>
              <w:jc w:val="center"/>
              <w:rPr>
                <w:rFonts w:ascii="宋体" w:hAnsi="宋体"/>
                <w:sz w:val="32"/>
                <w:szCs w:val="32"/>
              </w:rPr>
            </w:pPr>
            <w:r w:rsidRPr="00757709">
              <w:rPr>
                <w:rFonts w:ascii="宋体" w:hAnsi="宋体" w:hint="eastAsia"/>
                <w:sz w:val="32"/>
                <w:szCs w:val="32"/>
              </w:rPr>
              <w:t>15000</w:t>
            </w:r>
          </w:p>
        </w:tc>
      </w:tr>
      <w:tr w:rsidR="00FF41C4" w:rsidRPr="00757709" w:rsidTr="001B1095">
        <w:trPr>
          <w:cantSplit/>
          <w:trHeight w:val="4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41C4" w:rsidRPr="00757709" w:rsidRDefault="00FF41C4" w:rsidP="001B1095">
            <w:pPr>
              <w:widowControl/>
              <w:jc w:val="left"/>
              <w:rPr>
                <w:rFonts w:ascii="宋体" w:hAnsi="宋体"/>
                <w:sz w:val="32"/>
                <w:szCs w:val="32"/>
              </w:rPr>
            </w:pPr>
          </w:p>
        </w:tc>
        <w:tc>
          <w:tcPr>
            <w:tcW w:w="5448" w:type="dxa"/>
            <w:gridSpan w:val="2"/>
            <w:tcBorders>
              <w:top w:val="single" w:sz="4" w:space="0" w:color="auto"/>
              <w:left w:val="single" w:sz="4" w:space="0" w:color="auto"/>
              <w:bottom w:val="single" w:sz="4" w:space="0" w:color="auto"/>
              <w:right w:val="single" w:sz="4" w:space="0" w:color="auto"/>
            </w:tcBorders>
            <w:vAlign w:val="center"/>
            <w:hideMark/>
          </w:tcPr>
          <w:p w:rsidR="00FF41C4" w:rsidRPr="00757709" w:rsidRDefault="00FF41C4" w:rsidP="001B1095">
            <w:pPr>
              <w:spacing w:line="560" w:lineRule="exact"/>
              <w:jc w:val="center"/>
              <w:rPr>
                <w:rFonts w:ascii="宋体" w:hAnsi="宋体"/>
                <w:sz w:val="32"/>
                <w:szCs w:val="32"/>
              </w:rPr>
            </w:pPr>
            <w:r w:rsidRPr="00757709">
              <w:rPr>
                <w:rFonts w:ascii="宋体" w:hAnsi="宋体" w:hint="eastAsia"/>
                <w:sz w:val="32"/>
                <w:szCs w:val="32"/>
              </w:rPr>
              <w:t>一般会员</w:t>
            </w:r>
          </w:p>
        </w:tc>
        <w:tc>
          <w:tcPr>
            <w:tcW w:w="2742" w:type="dxa"/>
            <w:tcBorders>
              <w:top w:val="single" w:sz="4" w:space="0" w:color="auto"/>
              <w:left w:val="single" w:sz="4" w:space="0" w:color="auto"/>
              <w:bottom w:val="single" w:sz="4" w:space="0" w:color="auto"/>
              <w:right w:val="single" w:sz="4" w:space="0" w:color="auto"/>
            </w:tcBorders>
            <w:vAlign w:val="center"/>
            <w:hideMark/>
          </w:tcPr>
          <w:p w:rsidR="00FF41C4" w:rsidRPr="00757709" w:rsidRDefault="00FF41C4" w:rsidP="001B1095">
            <w:pPr>
              <w:spacing w:line="560" w:lineRule="exact"/>
              <w:jc w:val="center"/>
              <w:rPr>
                <w:rFonts w:ascii="宋体" w:hAnsi="宋体"/>
                <w:sz w:val="32"/>
                <w:szCs w:val="32"/>
              </w:rPr>
            </w:pPr>
            <w:r w:rsidRPr="00757709">
              <w:rPr>
                <w:rFonts w:ascii="宋体" w:hAnsi="宋体" w:hint="eastAsia"/>
                <w:sz w:val="32"/>
                <w:szCs w:val="32"/>
              </w:rPr>
              <w:t xml:space="preserve"> 5000</w:t>
            </w:r>
          </w:p>
        </w:tc>
      </w:tr>
    </w:tbl>
    <w:p w:rsidR="00FF41C4" w:rsidRPr="00757709" w:rsidRDefault="00FF41C4" w:rsidP="00FF41C4">
      <w:pPr>
        <w:ind w:firstLineChars="200" w:firstLine="640"/>
        <w:rPr>
          <w:rFonts w:ascii="宋体" w:hAnsi="宋体"/>
          <w:sz w:val="32"/>
          <w:szCs w:val="32"/>
        </w:rPr>
      </w:pPr>
      <w:r>
        <w:rPr>
          <w:rFonts w:ascii="宋体" w:hAnsi="宋体" w:hint="eastAsia"/>
          <w:sz w:val="32"/>
          <w:szCs w:val="32"/>
        </w:rPr>
        <w:t>2</w:t>
      </w:r>
      <w:r w:rsidRPr="00757709">
        <w:rPr>
          <w:rFonts w:ascii="宋体" w:hAnsi="宋体" w:hint="eastAsia"/>
          <w:sz w:val="32"/>
          <w:szCs w:val="32"/>
        </w:rPr>
        <w:t>、个人会员自愿资助。</w:t>
      </w:r>
    </w:p>
    <w:p w:rsidR="00FF41C4" w:rsidRPr="00757709" w:rsidRDefault="00FF41C4" w:rsidP="00FF41C4">
      <w:pPr>
        <w:ind w:firstLineChars="200" w:firstLine="640"/>
        <w:rPr>
          <w:rFonts w:ascii="宋体" w:hAnsi="宋体"/>
          <w:sz w:val="32"/>
          <w:szCs w:val="32"/>
        </w:rPr>
      </w:pPr>
      <w:r w:rsidRPr="00757709">
        <w:rPr>
          <w:rFonts w:ascii="宋体" w:hAnsi="宋体" w:hint="eastAsia"/>
          <w:sz w:val="32"/>
          <w:szCs w:val="32"/>
        </w:rPr>
        <w:t xml:space="preserve">四、会员应于每年6月底以前按照核定会费标准缴纳当年会费。在本年度内新发展的单位会员应于批准之日起2个月内缴纳当年会费，11月1日后新发展的单位会员免予缴纳当年会费。    </w:t>
      </w:r>
    </w:p>
    <w:p w:rsidR="00FF41C4" w:rsidRPr="00757709" w:rsidRDefault="00FF41C4" w:rsidP="00FF41C4">
      <w:pPr>
        <w:pStyle w:val="a3"/>
        <w:ind w:firstLineChars="200" w:firstLine="640"/>
        <w:rPr>
          <w:rFonts w:ascii="宋体" w:eastAsia="宋体" w:hAnsi="宋体"/>
          <w:sz w:val="32"/>
          <w:szCs w:val="32"/>
        </w:rPr>
      </w:pPr>
      <w:r w:rsidRPr="00757709">
        <w:rPr>
          <w:rFonts w:ascii="宋体" w:eastAsia="宋体" w:hAnsi="宋体" w:hint="eastAsia"/>
          <w:sz w:val="32"/>
          <w:szCs w:val="32"/>
        </w:rPr>
        <w:lastRenderedPageBreak/>
        <w:t>五、所收会费主要用于为会员提供服务以及按照本会宗旨开展的各项业务活动等支出。收取会费，应由本会秘书处出具由财政部印（监）制的“全国性社会团体会费统一收据”。会费收取后的使用，应遵守国家有关法律法规和本会章程。按照国家统一的会计制度的规定进行会计核算和财务管理，并接受上级财务审计部门的指导和监督检查。</w:t>
      </w:r>
    </w:p>
    <w:p w:rsidR="00FF41C4" w:rsidRPr="00757709" w:rsidRDefault="00FF41C4" w:rsidP="00FF41C4">
      <w:pPr>
        <w:ind w:firstLineChars="200" w:firstLine="640"/>
        <w:rPr>
          <w:rFonts w:ascii="宋体" w:hAnsi="宋体"/>
          <w:sz w:val="32"/>
          <w:szCs w:val="32"/>
        </w:rPr>
      </w:pPr>
      <w:r w:rsidRPr="00757709">
        <w:rPr>
          <w:rFonts w:ascii="宋体" w:hAnsi="宋体" w:hint="eastAsia"/>
          <w:sz w:val="32"/>
          <w:szCs w:val="32"/>
        </w:rPr>
        <w:t>六、本会财务收支情况由中国注册会计师出具审计报告后，每年向理事会或常务理事会报告，同时按规定报送上级管理部门，并在社会团体年检时向社会团体登记管理机关报告。</w:t>
      </w:r>
    </w:p>
    <w:p w:rsidR="00FF41C4" w:rsidRPr="00757709" w:rsidRDefault="00FF41C4" w:rsidP="00FF41C4">
      <w:pPr>
        <w:ind w:firstLineChars="200" w:firstLine="640"/>
        <w:rPr>
          <w:rFonts w:ascii="宋体" w:hAnsi="宋体"/>
          <w:sz w:val="32"/>
          <w:szCs w:val="32"/>
        </w:rPr>
      </w:pPr>
      <w:r w:rsidRPr="00757709">
        <w:rPr>
          <w:rFonts w:ascii="宋体" w:hAnsi="宋体" w:hint="eastAsia"/>
          <w:sz w:val="32"/>
          <w:szCs w:val="32"/>
        </w:rPr>
        <w:t>七、本办法经</w:t>
      </w:r>
      <w:r>
        <w:rPr>
          <w:rFonts w:ascii="宋体" w:hAnsi="宋体" w:hint="eastAsia"/>
          <w:sz w:val="32"/>
          <w:szCs w:val="32"/>
        </w:rPr>
        <w:t>2018</w:t>
      </w:r>
      <w:r w:rsidRPr="00757709">
        <w:rPr>
          <w:rFonts w:ascii="宋体" w:hAnsi="宋体" w:hint="eastAsia"/>
          <w:sz w:val="32"/>
          <w:szCs w:val="32"/>
        </w:rPr>
        <w:t>年</w:t>
      </w:r>
      <w:r>
        <w:rPr>
          <w:rFonts w:ascii="宋体" w:hAnsi="宋体" w:hint="eastAsia"/>
          <w:sz w:val="32"/>
          <w:szCs w:val="32"/>
        </w:rPr>
        <w:t>11</w:t>
      </w:r>
      <w:r w:rsidRPr="00757709">
        <w:rPr>
          <w:rFonts w:ascii="宋体" w:hAnsi="宋体" w:hint="eastAsia"/>
          <w:sz w:val="32"/>
          <w:szCs w:val="32"/>
        </w:rPr>
        <w:t>月</w:t>
      </w:r>
      <w:r>
        <w:rPr>
          <w:rFonts w:ascii="宋体" w:hAnsi="宋体" w:hint="eastAsia"/>
          <w:sz w:val="32"/>
          <w:szCs w:val="32"/>
        </w:rPr>
        <w:t>27</w:t>
      </w:r>
      <w:r w:rsidRPr="00757709">
        <w:rPr>
          <w:rFonts w:ascii="宋体" w:hAnsi="宋体" w:hint="eastAsia"/>
          <w:sz w:val="32"/>
          <w:szCs w:val="32"/>
        </w:rPr>
        <w:t>日在</w:t>
      </w:r>
      <w:r>
        <w:rPr>
          <w:rFonts w:ascii="宋体" w:hAnsi="宋体" w:hint="eastAsia"/>
          <w:sz w:val="32"/>
          <w:szCs w:val="32"/>
        </w:rPr>
        <w:t>重庆</w:t>
      </w:r>
      <w:r w:rsidRPr="00757709">
        <w:rPr>
          <w:rFonts w:ascii="宋体" w:hAnsi="宋体" w:hint="eastAsia"/>
          <w:sz w:val="32"/>
          <w:szCs w:val="32"/>
        </w:rPr>
        <w:t>召开的中国港口协会</w:t>
      </w:r>
      <w:r>
        <w:rPr>
          <w:rFonts w:ascii="宋体" w:hAnsi="宋体" w:hint="eastAsia"/>
          <w:sz w:val="32"/>
          <w:szCs w:val="32"/>
        </w:rPr>
        <w:t>八届二</w:t>
      </w:r>
      <w:r w:rsidRPr="00757709">
        <w:rPr>
          <w:rFonts w:ascii="宋体" w:hAnsi="宋体" w:hint="eastAsia"/>
          <w:sz w:val="32"/>
          <w:szCs w:val="32"/>
        </w:rPr>
        <w:t>次会员代表大会审议并无记名投票通过后施行。</w:t>
      </w:r>
    </w:p>
    <w:p w:rsidR="00FF41C4" w:rsidRPr="00757709" w:rsidRDefault="00FF41C4" w:rsidP="00FF41C4">
      <w:pPr>
        <w:rPr>
          <w:rFonts w:ascii="宋体" w:hAnsi="宋体"/>
          <w:sz w:val="32"/>
          <w:szCs w:val="32"/>
        </w:rPr>
      </w:pPr>
    </w:p>
    <w:p w:rsidR="00FF41C4" w:rsidRPr="00757709" w:rsidRDefault="00FF41C4" w:rsidP="00FF41C4">
      <w:pPr>
        <w:rPr>
          <w:rFonts w:ascii="宋体" w:hAnsi="宋体"/>
          <w:sz w:val="32"/>
          <w:szCs w:val="32"/>
        </w:rPr>
      </w:pPr>
    </w:p>
    <w:p w:rsidR="00FF41C4" w:rsidRPr="00757709" w:rsidRDefault="00FF41C4" w:rsidP="00FF41C4">
      <w:pPr>
        <w:ind w:firstLine="435"/>
        <w:rPr>
          <w:rFonts w:ascii="宋体" w:hAnsi="宋体"/>
          <w:sz w:val="32"/>
          <w:szCs w:val="32"/>
        </w:rPr>
      </w:pPr>
      <w:r w:rsidRPr="00757709">
        <w:rPr>
          <w:rFonts w:ascii="宋体" w:hAnsi="宋体" w:hint="eastAsia"/>
          <w:sz w:val="32"/>
          <w:szCs w:val="32"/>
        </w:rPr>
        <w:t>开户名称： 中国港口协会</w:t>
      </w:r>
    </w:p>
    <w:p w:rsidR="00FF41C4" w:rsidRPr="00757709" w:rsidRDefault="00FF41C4" w:rsidP="00FF41C4">
      <w:pPr>
        <w:ind w:firstLine="435"/>
        <w:rPr>
          <w:rFonts w:ascii="宋体" w:hAnsi="宋体"/>
          <w:sz w:val="32"/>
          <w:szCs w:val="32"/>
        </w:rPr>
      </w:pPr>
      <w:r w:rsidRPr="00757709">
        <w:rPr>
          <w:rFonts w:ascii="宋体" w:hAnsi="宋体" w:hint="eastAsia"/>
          <w:sz w:val="32"/>
          <w:szCs w:val="32"/>
        </w:rPr>
        <w:t>开户行：中国民生银行上海分行虹口支行</w:t>
      </w:r>
    </w:p>
    <w:p w:rsidR="00FF41C4" w:rsidRPr="00757709" w:rsidRDefault="00FF41C4" w:rsidP="00FF41C4">
      <w:pPr>
        <w:ind w:firstLineChars="150" w:firstLine="480"/>
        <w:rPr>
          <w:rFonts w:ascii="宋体" w:hAnsi="宋体"/>
          <w:sz w:val="32"/>
          <w:szCs w:val="32"/>
        </w:rPr>
      </w:pPr>
      <w:r w:rsidRPr="00757709">
        <w:rPr>
          <w:rFonts w:ascii="宋体" w:hAnsi="宋体" w:hint="eastAsia"/>
          <w:sz w:val="32"/>
          <w:szCs w:val="32"/>
        </w:rPr>
        <w:t>银行帐户：0218014210004333</w:t>
      </w:r>
    </w:p>
    <w:p w:rsidR="001F0489" w:rsidRDefault="001F0489"/>
    <w:sectPr w:rsidR="001F0489" w:rsidSect="001F048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F32C5"/>
    <w:rsid w:val="001F0489"/>
    <w:rsid w:val="00EF32C5"/>
    <w:rsid w:val="00FF41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1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rsid w:val="00FF41C4"/>
    <w:rPr>
      <w:rFonts w:ascii="楷体_GB2312" w:eastAsia="楷体_GB2312" w:hAnsi="Times New Roman" w:cs="Times New Roman"/>
      <w:sz w:val="28"/>
      <w:szCs w:val="24"/>
    </w:rPr>
  </w:style>
  <w:style w:type="character" w:customStyle="1" w:styleId="Char">
    <w:name w:val="正文文本 Char"/>
    <w:basedOn w:val="a0"/>
    <w:link w:val="a3"/>
    <w:semiHidden/>
    <w:rsid w:val="00FF41C4"/>
    <w:rPr>
      <w:rFonts w:ascii="楷体_GB2312" w:eastAsia="楷体_GB2312"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121</Words>
  <Characters>691</Characters>
  <Application>Microsoft Office Word</Application>
  <DocSecurity>0</DocSecurity>
  <Lines>5</Lines>
  <Paragraphs>1</Paragraphs>
  <ScaleCrop>false</ScaleCrop>
  <Company>Microsoft</Company>
  <LinksUpToDate>false</LinksUpToDate>
  <CharactersWithSpaces>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2018-12-04T07:52:00Z</dcterms:created>
  <dcterms:modified xsi:type="dcterms:W3CDTF">2018-12-04T07:52:00Z</dcterms:modified>
</cp:coreProperties>
</file>